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1DD0" w14:textId="77777777" w:rsidR="00E5572A" w:rsidRDefault="00E5572A">
      <w:pPr>
        <w:pStyle w:val="a3"/>
        <w:spacing w:before="8"/>
        <w:rPr>
          <w:rFonts w:ascii="Times New Roman"/>
          <w:b w:val="0"/>
          <w:sz w:val="26"/>
        </w:rPr>
      </w:pPr>
    </w:p>
    <w:p w14:paraId="45267EBA" w14:textId="77777777" w:rsidR="00E5572A" w:rsidRDefault="00E5572A">
      <w:pPr>
        <w:pStyle w:val="a3"/>
        <w:spacing w:before="8"/>
        <w:rPr>
          <w:rFonts w:ascii="Times New Roman"/>
          <w:b w:val="0"/>
          <w:sz w:val="26"/>
        </w:rPr>
      </w:pPr>
    </w:p>
    <w:p w14:paraId="19F60431" w14:textId="67D9E58C" w:rsidR="00E5572A" w:rsidRDefault="00774F49" w:rsidP="00774F49">
      <w:pPr>
        <w:pStyle w:val="a3"/>
        <w:spacing w:beforeLines="100" w:before="240" w:afterLines="100" w:after="240" w:line="484" w:lineRule="exact"/>
        <w:ind w:firstLineChars="100" w:firstLine="440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ascii="方正小标宋_GBK" w:eastAsia="方正小标宋_GBK" w:hint="eastAsia"/>
          <w:color w:val="333333"/>
          <w:sz w:val="44"/>
          <w:szCs w:val="44"/>
          <w:lang w:eastAsia="zh-CN"/>
        </w:rPr>
        <w:t>附件</w:t>
      </w:r>
      <w:r w:rsidR="004D411C">
        <w:rPr>
          <w:rFonts w:ascii="方正小标宋_GBK" w:eastAsia="方正小标宋_GBK" w:hint="eastAsia"/>
          <w:color w:val="333333"/>
          <w:sz w:val="44"/>
          <w:szCs w:val="44"/>
          <w:lang w:eastAsia="zh-CN"/>
        </w:rPr>
        <w:t>2</w:t>
      </w:r>
      <w:r>
        <w:rPr>
          <w:rFonts w:ascii="方正小标宋_GBK" w:eastAsia="方正小标宋_GBK" w:hint="eastAsia"/>
          <w:color w:val="333333"/>
          <w:sz w:val="44"/>
          <w:szCs w:val="44"/>
          <w:lang w:eastAsia="zh-CN"/>
        </w:rPr>
        <w:t>：</w:t>
      </w:r>
    </w:p>
    <w:p w14:paraId="3A8608DF" w14:textId="2D480E3E" w:rsidR="00E5572A" w:rsidRDefault="00774F49">
      <w:pPr>
        <w:pStyle w:val="a3"/>
        <w:spacing w:beforeLines="200" w:before="480" w:afterLines="200" w:after="480" w:line="484" w:lineRule="exact"/>
        <w:jc w:val="center"/>
        <w:rPr>
          <w:rFonts w:ascii="方正小标宋_GBK" w:eastAsia="方正小标宋_GBK"/>
          <w:color w:val="333333"/>
          <w:sz w:val="44"/>
          <w:szCs w:val="44"/>
          <w:lang w:eastAsia="zh-CN"/>
        </w:rPr>
      </w:pPr>
      <w:r>
        <w:rPr>
          <w:rFonts w:ascii="方正小标宋_GBK" w:eastAsia="方正小标宋_GBK" w:hint="eastAsia"/>
          <w:color w:val="333333"/>
          <w:sz w:val="44"/>
          <w:szCs w:val="44"/>
          <w:lang w:eastAsia="zh-CN"/>
        </w:rPr>
        <w:t>《学位法》学习计划</w:t>
      </w:r>
    </w:p>
    <w:p w14:paraId="6823F7E7" w14:textId="77777777" w:rsidR="00E5572A" w:rsidRDefault="00E5572A">
      <w:pPr>
        <w:pStyle w:val="a3"/>
        <w:spacing w:before="11"/>
        <w:rPr>
          <w:sz w:val="3"/>
          <w:lang w:eastAsia="zh-C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40"/>
        <w:gridCol w:w="1720"/>
        <w:gridCol w:w="2248"/>
        <w:gridCol w:w="2430"/>
        <w:gridCol w:w="5954"/>
      </w:tblGrid>
      <w:tr w:rsidR="004D411C" w14:paraId="2033DD93" w14:textId="77777777" w:rsidTr="00774F49">
        <w:trPr>
          <w:trHeight w:val="1268"/>
        </w:trPr>
        <w:tc>
          <w:tcPr>
            <w:tcW w:w="850" w:type="dxa"/>
            <w:vAlign w:val="center"/>
          </w:tcPr>
          <w:p w14:paraId="4B7E4A95" w14:textId="77777777" w:rsidR="004D411C" w:rsidRDefault="004D411C">
            <w:pPr>
              <w:pStyle w:val="TableParagraph"/>
              <w:spacing w:line="292" w:lineRule="exact"/>
              <w:ind w:left="92" w:right="80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序号</w:t>
            </w:r>
            <w:proofErr w:type="spellEnd"/>
          </w:p>
        </w:tc>
        <w:tc>
          <w:tcPr>
            <w:tcW w:w="1540" w:type="dxa"/>
            <w:vAlign w:val="center"/>
          </w:tcPr>
          <w:p w14:paraId="438D903C" w14:textId="77777777" w:rsidR="004D411C" w:rsidRDefault="004D411C">
            <w:pPr>
              <w:pStyle w:val="TableParagraph"/>
              <w:spacing w:line="292" w:lineRule="exact"/>
              <w:ind w:left="153" w:right="141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学习形式</w:t>
            </w:r>
            <w:proofErr w:type="spellEnd"/>
          </w:p>
        </w:tc>
        <w:tc>
          <w:tcPr>
            <w:tcW w:w="1720" w:type="dxa"/>
            <w:vAlign w:val="center"/>
          </w:tcPr>
          <w:p w14:paraId="565A93D2" w14:textId="77777777" w:rsidR="004D411C" w:rsidRDefault="004D411C">
            <w:pPr>
              <w:pStyle w:val="TableParagraph"/>
              <w:spacing w:line="292" w:lineRule="exact"/>
              <w:ind w:left="88" w:right="76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学习层次</w:t>
            </w:r>
            <w:proofErr w:type="spellEnd"/>
          </w:p>
        </w:tc>
        <w:tc>
          <w:tcPr>
            <w:tcW w:w="2248" w:type="dxa"/>
            <w:vAlign w:val="center"/>
          </w:tcPr>
          <w:p w14:paraId="23796406" w14:textId="77777777" w:rsidR="004D411C" w:rsidRDefault="004D411C">
            <w:pPr>
              <w:pStyle w:val="TableParagraph"/>
              <w:spacing w:line="292" w:lineRule="exact"/>
              <w:ind w:left="174" w:right="166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参加人员</w:t>
            </w:r>
            <w:proofErr w:type="spellEnd"/>
          </w:p>
        </w:tc>
        <w:tc>
          <w:tcPr>
            <w:tcW w:w="2430" w:type="dxa"/>
            <w:vAlign w:val="center"/>
          </w:tcPr>
          <w:p w14:paraId="7265D86F" w14:textId="77777777" w:rsidR="004D411C" w:rsidRDefault="004D411C">
            <w:pPr>
              <w:pStyle w:val="TableParagraph"/>
              <w:spacing w:line="292" w:lineRule="exact"/>
              <w:ind w:left="9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完成时间</w:t>
            </w:r>
            <w:proofErr w:type="spellEnd"/>
          </w:p>
        </w:tc>
        <w:tc>
          <w:tcPr>
            <w:tcW w:w="5954" w:type="dxa"/>
            <w:vAlign w:val="center"/>
          </w:tcPr>
          <w:p w14:paraId="24709F4C" w14:textId="77777777" w:rsidR="004D411C" w:rsidRDefault="004D411C">
            <w:pPr>
              <w:pStyle w:val="TableParagraph"/>
              <w:spacing w:line="292" w:lineRule="exact"/>
              <w:ind w:left="1976" w:right="1963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学习要点</w:t>
            </w:r>
            <w:proofErr w:type="spellEnd"/>
          </w:p>
        </w:tc>
      </w:tr>
      <w:tr w:rsidR="004D411C" w14:paraId="3756044C" w14:textId="77777777" w:rsidTr="00774F49">
        <w:trPr>
          <w:trHeight w:val="1272"/>
        </w:trPr>
        <w:tc>
          <w:tcPr>
            <w:tcW w:w="850" w:type="dxa"/>
            <w:vAlign w:val="center"/>
          </w:tcPr>
          <w:p w14:paraId="31185BEC" w14:textId="77777777" w:rsidR="004D411C" w:rsidRDefault="004D411C">
            <w:pPr>
              <w:pStyle w:val="TableParagraph"/>
              <w:ind w:left="151" w:right="1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44943A08" w14:textId="3FA02A14" w:rsidR="004D411C" w:rsidRDefault="0039519F" w:rsidP="0039519F">
            <w:pPr>
              <w:pStyle w:val="TableParagraph"/>
              <w:spacing w:line="292" w:lineRule="exact"/>
              <w:ind w:left="151" w:right="14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集中学习、专家培训</w:t>
            </w:r>
          </w:p>
        </w:tc>
        <w:tc>
          <w:tcPr>
            <w:tcW w:w="1720" w:type="dxa"/>
            <w:vAlign w:val="center"/>
          </w:tcPr>
          <w:p w14:paraId="20D291F7" w14:textId="77777777" w:rsidR="004D411C" w:rsidRDefault="004D411C">
            <w:pPr>
              <w:pStyle w:val="TableParagraph"/>
              <w:spacing w:line="292" w:lineRule="exact"/>
              <w:ind w:left="151" w:right="141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学校</w:t>
            </w:r>
            <w:proofErr w:type="spellEnd"/>
          </w:p>
        </w:tc>
        <w:tc>
          <w:tcPr>
            <w:tcW w:w="2248" w:type="dxa"/>
            <w:vAlign w:val="center"/>
          </w:tcPr>
          <w:p w14:paraId="159B6F18" w14:textId="438C8B81" w:rsidR="004D411C" w:rsidRDefault="004D411C" w:rsidP="004D411C">
            <w:pPr>
              <w:pStyle w:val="TableParagraph"/>
              <w:spacing w:line="292" w:lineRule="exact"/>
              <w:ind w:left="151" w:right="14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全体校领导、学位评定委员会委员、其他相关人员</w:t>
            </w:r>
          </w:p>
        </w:tc>
        <w:tc>
          <w:tcPr>
            <w:tcW w:w="2430" w:type="dxa"/>
            <w:vAlign w:val="center"/>
          </w:tcPr>
          <w:p w14:paraId="320B6A4C" w14:textId="5D94E5A4" w:rsidR="004D411C" w:rsidRDefault="004D411C">
            <w:pPr>
              <w:pStyle w:val="TableParagraph"/>
              <w:spacing w:line="292" w:lineRule="exact"/>
              <w:ind w:right="141"/>
              <w:rPr>
                <w:sz w:val="24"/>
              </w:rPr>
            </w:pPr>
            <w:r>
              <w:rPr>
                <w:sz w:val="24"/>
              </w:rPr>
              <w:t>2025年1月30日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5954" w:type="dxa"/>
            <w:vAlign w:val="center"/>
          </w:tcPr>
          <w:p w14:paraId="38943AC3" w14:textId="77777777" w:rsidR="004D411C" w:rsidRDefault="004D411C">
            <w:pPr>
              <w:pStyle w:val="TableParagraph"/>
              <w:spacing w:line="292" w:lineRule="exact"/>
              <w:ind w:left="151" w:right="14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《学位</w:t>
            </w:r>
            <w:r>
              <w:rPr>
                <w:rFonts w:hint="eastAsia"/>
                <w:sz w:val="24"/>
                <w:lang w:eastAsia="zh-CN"/>
              </w:rPr>
              <w:t>法</w:t>
            </w:r>
            <w:r>
              <w:rPr>
                <w:sz w:val="24"/>
                <w:lang w:eastAsia="zh-CN"/>
              </w:rPr>
              <w:t>》全部内容</w:t>
            </w:r>
          </w:p>
          <w:p w14:paraId="512AAFCF" w14:textId="77777777" w:rsidR="004D411C" w:rsidRDefault="004D411C">
            <w:pPr>
              <w:pStyle w:val="TableParagraph"/>
              <w:spacing w:line="292" w:lineRule="exact"/>
              <w:ind w:left="151" w:right="14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《学位法》专题辅导报告</w:t>
            </w:r>
          </w:p>
        </w:tc>
      </w:tr>
      <w:tr w:rsidR="004D411C" w14:paraId="1688E694" w14:textId="77777777" w:rsidTr="00774F49">
        <w:trPr>
          <w:trHeight w:val="1194"/>
        </w:trPr>
        <w:tc>
          <w:tcPr>
            <w:tcW w:w="850" w:type="dxa"/>
            <w:vAlign w:val="center"/>
          </w:tcPr>
          <w:p w14:paraId="7409FB68" w14:textId="77777777" w:rsidR="004D411C" w:rsidRDefault="004D411C">
            <w:pPr>
              <w:pStyle w:val="TableParagraph"/>
              <w:rPr>
                <w:rFonts w:ascii="Microsoft JhengHei"/>
                <w:b/>
                <w:sz w:val="30"/>
                <w:lang w:eastAsia="zh-CN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0F561147" w14:textId="77777777" w:rsidR="004D411C" w:rsidRDefault="004D411C" w:rsidP="0039519F">
            <w:pPr>
              <w:pStyle w:val="TableParagraph"/>
              <w:ind w:left="151" w:right="141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集中学习</w:t>
            </w:r>
            <w:r>
              <w:rPr>
                <w:rFonts w:hint="eastAsia"/>
                <w:sz w:val="24"/>
                <w:lang w:eastAsia="zh-CN"/>
              </w:rPr>
              <w:t>、线上线下结合学习等</w:t>
            </w:r>
          </w:p>
        </w:tc>
        <w:tc>
          <w:tcPr>
            <w:tcW w:w="1720" w:type="dxa"/>
            <w:vAlign w:val="center"/>
          </w:tcPr>
          <w:p w14:paraId="2D102D48" w14:textId="77777777" w:rsidR="004D411C" w:rsidRDefault="004D411C">
            <w:pPr>
              <w:pStyle w:val="TableParagraph"/>
              <w:ind w:left="88" w:right="7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教学单位</w:t>
            </w:r>
          </w:p>
        </w:tc>
        <w:tc>
          <w:tcPr>
            <w:tcW w:w="2248" w:type="dxa"/>
            <w:vAlign w:val="center"/>
          </w:tcPr>
          <w:p w14:paraId="633426C1" w14:textId="77777777" w:rsidR="004D411C" w:rsidRDefault="004D411C">
            <w:pPr>
              <w:pStyle w:val="TableParagraph"/>
              <w:spacing w:before="132" w:line="242" w:lineRule="auto"/>
              <w:ind w:left="194" w:right="18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本单位领导班子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  <w:lang w:eastAsia="zh-CN"/>
              </w:rPr>
              <w:t>学位</w:t>
            </w:r>
            <w:proofErr w:type="gramStart"/>
            <w:r>
              <w:rPr>
                <w:sz w:val="24"/>
                <w:lang w:eastAsia="zh-CN"/>
              </w:rPr>
              <w:t>评定分</w:t>
            </w:r>
            <w:proofErr w:type="gramEnd"/>
            <w:r>
              <w:rPr>
                <w:sz w:val="24"/>
                <w:lang w:eastAsia="zh-CN"/>
              </w:rPr>
              <w:t>委员会全体成员</w:t>
            </w:r>
            <w:r>
              <w:rPr>
                <w:rFonts w:hint="eastAsia"/>
                <w:sz w:val="24"/>
                <w:lang w:eastAsia="zh-CN"/>
              </w:rPr>
              <w:t>、本单位全体教师</w:t>
            </w:r>
          </w:p>
        </w:tc>
        <w:tc>
          <w:tcPr>
            <w:tcW w:w="2430" w:type="dxa"/>
            <w:vAlign w:val="center"/>
          </w:tcPr>
          <w:p w14:paraId="715BD0B4" w14:textId="75560FBA" w:rsidR="004D411C" w:rsidRDefault="004D411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2025年3月30日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5954" w:type="dxa"/>
            <w:vAlign w:val="center"/>
          </w:tcPr>
          <w:p w14:paraId="63B83A50" w14:textId="77777777" w:rsidR="004D411C" w:rsidRDefault="004D411C">
            <w:pPr>
              <w:pStyle w:val="TableParagraph"/>
              <w:spacing w:before="132" w:line="242" w:lineRule="auto"/>
              <w:ind w:left="108" w:right="95"/>
              <w:jc w:val="both"/>
              <w:rPr>
                <w:sz w:val="24"/>
                <w:lang w:eastAsia="zh-CN"/>
              </w:rPr>
            </w:pPr>
            <w:r>
              <w:rPr>
                <w:spacing w:val="-9"/>
                <w:sz w:val="24"/>
                <w:lang w:eastAsia="zh-CN"/>
              </w:rPr>
              <w:t>《学位法》全部内容。重点学习《学位法》学</w:t>
            </w:r>
            <w:r>
              <w:rPr>
                <w:spacing w:val="-10"/>
                <w:sz w:val="24"/>
                <w:lang w:eastAsia="zh-CN"/>
              </w:rPr>
              <w:t>位授予条件、学位授予程序、学位质量保障等</w:t>
            </w:r>
            <w:r>
              <w:rPr>
                <w:sz w:val="24"/>
                <w:lang w:eastAsia="zh-CN"/>
              </w:rPr>
              <w:t>方面法律规定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spacing w:val="-8"/>
                <w:sz w:val="24"/>
                <w:lang w:eastAsia="zh-CN"/>
              </w:rPr>
              <w:t>包含学生培养过程指导、学位</w:t>
            </w:r>
            <w:r>
              <w:rPr>
                <w:sz w:val="24"/>
                <w:lang w:eastAsia="zh-CN"/>
              </w:rPr>
              <w:t>论文质量把控等方面的规定。</w:t>
            </w:r>
          </w:p>
        </w:tc>
      </w:tr>
      <w:tr w:rsidR="004D411C" w14:paraId="15429CF3" w14:textId="77777777" w:rsidTr="00774F49">
        <w:trPr>
          <w:trHeight w:val="1413"/>
        </w:trPr>
        <w:tc>
          <w:tcPr>
            <w:tcW w:w="850" w:type="dxa"/>
            <w:vAlign w:val="center"/>
          </w:tcPr>
          <w:p w14:paraId="2E44B6B5" w14:textId="77777777" w:rsidR="004D411C" w:rsidRDefault="004D411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75D580CC" w14:textId="10B86043" w:rsidR="004D411C" w:rsidRDefault="0039519F" w:rsidP="0039519F">
            <w:pPr>
              <w:pStyle w:val="TableParagraph"/>
              <w:spacing w:line="242" w:lineRule="auto"/>
              <w:ind w:left="393" w:right="141" w:hanging="240"/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集中学习、线上线下结合学习、班会等</w:t>
            </w:r>
          </w:p>
        </w:tc>
        <w:tc>
          <w:tcPr>
            <w:tcW w:w="1720" w:type="dxa"/>
            <w:vAlign w:val="center"/>
          </w:tcPr>
          <w:p w14:paraId="5CCCDC8F" w14:textId="77777777" w:rsidR="004D411C" w:rsidRDefault="004D411C">
            <w:pPr>
              <w:pStyle w:val="TableParagraph"/>
              <w:ind w:left="88" w:right="78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全体学生</w:t>
            </w:r>
          </w:p>
        </w:tc>
        <w:tc>
          <w:tcPr>
            <w:tcW w:w="2248" w:type="dxa"/>
            <w:vAlign w:val="center"/>
          </w:tcPr>
          <w:p w14:paraId="0C4B4DB9" w14:textId="21B00F08" w:rsidR="004D411C" w:rsidRDefault="004D411C">
            <w:pPr>
              <w:pStyle w:val="TableParagraph"/>
              <w:spacing w:line="242" w:lineRule="auto"/>
              <w:ind w:left="194" w:right="18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本单位全体本科学生</w:t>
            </w:r>
          </w:p>
        </w:tc>
        <w:tc>
          <w:tcPr>
            <w:tcW w:w="2430" w:type="dxa"/>
            <w:vAlign w:val="center"/>
          </w:tcPr>
          <w:p w14:paraId="065256B8" w14:textId="50CC6DE0" w:rsidR="004D411C" w:rsidRDefault="004D411C">
            <w:pPr>
              <w:pStyle w:val="TableParagraph"/>
              <w:ind w:left="5"/>
              <w:rPr>
                <w:sz w:val="24"/>
                <w:lang w:eastAsia="zh-CN"/>
              </w:rPr>
            </w:pPr>
            <w:r>
              <w:rPr>
                <w:sz w:val="24"/>
              </w:rPr>
              <w:t>2025年4月30日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5954" w:type="dxa"/>
            <w:vAlign w:val="center"/>
          </w:tcPr>
          <w:p w14:paraId="79310C10" w14:textId="77777777" w:rsidR="004D411C" w:rsidRDefault="004D411C">
            <w:pPr>
              <w:pStyle w:val="TableParagraph"/>
              <w:spacing w:before="84" w:line="242" w:lineRule="auto"/>
              <w:ind w:left="108" w:right="95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《学位法》全部内容。重点学习《学位法》学位授予条件、学位授予程序、学位质量保障等方面法律规定。</w:t>
            </w:r>
          </w:p>
        </w:tc>
      </w:tr>
    </w:tbl>
    <w:p w14:paraId="2374781D" w14:textId="77777777" w:rsidR="00E5572A" w:rsidRDefault="00E5572A">
      <w:pPr>
        <w:rPr>
          <w:lang w:eastAsia="zh-CN"/>
        </w:rPr>
      </w:pPr>
    </w:p>
    <w:sectPr w:rsidR="00E5572A">
      <w:type w:val="continuous"/>
      <w:pgSz w:w="16840" w:h="11910" w:orient="landscape"/>
      <w:pgMar w:top="11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20"/>
    <w:rsid w:val="00025A67"/>
    <w:rsid w:val="001C7DB7"/>
    <w:rsid w:val="001D066B"/>
    <w:rsid w:val="002016F8"/>
    <w:rsid w:val="003934CF"/>
    <w:rsid w:val="0039519F"/>
    <w:rsid w:val="00433591"/>
    <w:rsid w:val="004D411C"/>
    <w:rsid w:val="0055220B"/>
    <w:rsid w:val="005A075F"/>
    <w:rsid w:val="00666D51"/>
    <w:rsid w:val="006E643D"/>
    <w:rsid w:val="006F2DC2"/>
    <w:rsid w:val="00761FD8"/>
    <w:rsid w:val="00774E42"/>
    <w:rsid w:val="00774F49"/>
    <w:rsid w:val="00864666"/>
    <w:rsid w:val="008B2BBB"/>
    <w:rsid w:val="008F0A9B"/>
    <w:rsid w:val="0091632F"/>
    <w:rsid w:val="00981EFA"/>
    <w:rsid w:val="009A374A"/>
    <w:rsid w:val="009D4956"/>
    <w:rsid w:val="00AB4D66"/>
    <w:rsid w:val="00AB526B"/>
    <w:rsid w:val="00AF03EF"/>
    <w:rsid w:val="00B64CBB"/>
    <w:rsid w:val="00BF6621"/>
    <w:rsid w:val="00C427DD"/>
    <w:rsid w:val="00C52020"/>
    <w:rsid w:val="00C7050E"/>
    <w:rsid w:val="00D11B71"/>
    <w:rsid w:val="00DA565F"/>
    <w:rsid w:val="00E20F63"/>
    <w:rsid w:val="00E27967"/>
    <w:rsid w:val="00E5572A"/>
    <w:rsid w:val="00E63BFA"/>
    <w:rsid w:val="00F13289"/>
    <w:rsid w:val="3E1B58B6"/>
    <w:rsid w:val="518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F873"/>
  <w15:docId w15:val="{83012DDB-2920-4037-9830-24111E8C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刘宁宁</dc:creator>
  <cp:lastModifiedBy>Administrator</cp:lastModifiedBy>
  <cp:revision>26</cp:revision>
  <cp:lastPrinted>2025-04-14T01:46:00Z</cp:lastPrinted>
  <dcterms:created xsi:type="dcterms:W3CDTF">2024-12-26T07:56:00Z</dcterms:created>
  <dcterms:modified xsi:type="dcterms:W3CDTF">2025-04-14T01:48:00Z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2024-12-26T00:00:00Z</vt:filetime>
  </property>
  <property fmtid="{D5CDD505-2E9C-101B-9397-08002B2CF9AE}" pid="5" name="KSOTemplateDocerSaveRecord">
    <vt:lpwstr>eyJoZGlkIjoiZWM5MjRjM2EyMDM2YWY0ZWQxNTI2ZWM0NDBhMTNmOTAiLCJ1c2VySWQiOiI3NDQyOTU0OTQifQ==</vt:lpwstr>
  </property>
  <property fmtid="{D5CDD505-2E9C-101B-9397-08002B2CF9AE}" pid="6" name="KSOProductBuildVer">
    <vt:lpwstr>2052-12.1.0.19770</vt:lpwstr>
  </property>
  <property fmtid="{D5CDD505-2E9C-101B-9397-08002B2CF9AE}" pid="7" name="ICV">
    <vt:lpwstr>34CCA46E1D0E467A8A2E80240B81A0ED_12</vt:lpwstr>
  </property>
</Properties>
</file>